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exact"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第三届全国高职院校“双高计划”建设与评价论坛</w:t>
      </w:r>
    </w:p>
    <w:p>
      <w:pPr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</w:rPr>
        <w:t>参会回执</w:t>
      </w:r>
    </w:p>
    <w:tbl>
      <w:tblPr>
        <w:tblStyle w:val="5"/>
        <w:tblW w:w="5160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657"/>
        <w:gridCol w:w="1247"/>
        <w:gridCol w:w="1373"/>
        <w:gridCol w:w="1500"/>
        <w:gridCol w:w="1442"/>
        <w:gridCol w:w="12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单位名称</w:t>
            </w:r>
          </w:p>
        </w:tc>
        <w:tc>
          <w:tcPr>
            <w:tcW w:w="190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982"/>
              </w:tabs>
              <w:jc w:val="center"/>
              <w:rPr>
                <w:rFonts w:hint="default" w:ascii="Calibri" w:hAnsi="Calibri" w:eastAsia="宋体" w:cs="Calibr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default" w:ascii="Calibri" w:hAnsi="Calibri" w:eastAsia="宋体" w:cs="Calibr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 HYPERLINK "http://www.baidu.com/link?url=SXkEsiMcpfqhM3IdT5ZZ98e-y1tTZOADvhZPE9-HC_X56BgKdcV5e-hBjy6AopEQ" \t "https://www.baidu.com/_blank" </w:instrText>
            </w:r>
            <w:r>
              <w:rPr>
                <w:rFonts w:hint="default" w:ascii="Calibri" w:hAnsi="Calibri" w:eastAsia="宋体" w:cs="Calibr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default" w:ascii="Calibri" w:hAnsi="Calibri" w:eastAsia="宋体" w:cs="Calibr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统一社会</w:t>
            </w:r>
          </w:p>
          <w:p>
            <w:pPr>
              <w:jc w:val="center"/>
              <w:rPr>
                <w:rFonts w:ascii="宋体" w:hAnsi="宋体" w:cs="Times New Roman"/>
                <w:b w:val="0"/>
                <w:bCs/>
                <w:kern w:val="0"/>
                <w:sz w:val="24"/>
                <w:szCs w:val="24"/>
              </w:rPr>
            </w:pPr>
            <w:r>
              <w:rPr>
                <w:rFonts w:hint="default" w:ascii="Calibri" w:hAnsi="Calibri" w:eastAsia="宋体" w:cs="Calibr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信用代码</w:t>
            </w:r>
            <w:r>
              <w:rPr>
                <w:rFonts w:hint="default" w:ascii="Calibri" w:hAnsi="Calibri" w:eastAsia="宋体" w:cs="Calibri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42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参会者姓名</w:t>
            </w:r>
          </w:p>
        </w:tc>
        <w:tc>
          <w:tcPr>
            <w:tcW w:w="65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lang w:eastAsia="zh-CN"/>
              </w:rPr>
              <w:t>性别</w:t>
            </w:r>
          </w:p>
        </w:tc>
        <w:tc>
          <w:tcPr>
            <w:tcW w:w="124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职务/职称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手机号码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sz w:val="18"/>
                <w:szCs w:val="18"/>
                <w:lang w:eastAsia="zh-CN"/>
              </w:rPr>
              <w:t>酒店选择</w:t>
            </w:r>
          </w:p>
          <w:p>
            <w:pPr>
              <w:jc w:val="center"/>
              <w:rPr>
                <w:rFonts w:hint="default" w:ascii="宋体" w:hAnsi="宋体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仿宋"/>
                <w:kern w:val="0"/>
                <w:sz w:val="18"/>
                <w:szCs w:val="18"/>
              </w:rPr>
              <w:t>维也纳</w:t>
            </w:r>
            <w:r>
              <w:rPr>
                <w:rFonts w:hint="eastAsia" w:ascii="宋体" w:hAnsi="宋体" w:cs="仿宋"/>
                <w:kern w:val="0"/>
                <w:sz w:val="18"/>
                <w:szCs w:val="18"/>
                <w:lang w:val="en-US" w:eastAsia="zh-CN"/>
              </w:rPr>
              <w:t>/中州）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lang w:eastAsia="zh-CN"/>
              </w:rPr>
              <w:t>房</w:t>
            </w:r>
            <w:r>
              <w:rPr>
                <w:rFonts w:hint="eastAsia" w:ascii="宋体" w:hAnsi="宋体" w:cs="仿宋"/>
                <w:kern w:val="0"/>
                <w:lang w:val="en-US" w:eastAsia="zh-CN"/>
              </w:rPr>
              <w:t>型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选择</w:t>
            </w:r>
          </w:p>
          <w:p>
            <w:pPr>
              <w:jc w:val="center"/>
              <w:rPr>
                <w:rFonts w:hint="default" w:ascii="宋体" w:hAnsi="宋体" w:cs="仿宋"/>
                <w:kern w:val="0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18"/>
                <w:szCs w:val="18"/>
                <w:lang w:eastAsia="zh-CN"/>
              </w:rPr>
              <w:t>（高级</w:t>
            </w:r>
            <w:r>
              <w:rPr>
                <w:rFonts w:hint="eastAsia" w:ascii="宋体" w:hAnsi="宋体" w:cs="仿宋"/>
                <w:kern w:val="0"/>
                <w:sz w:val="18"/>
                <w:szCs w:val="18"/>
                <w:lang w:val="en-US" w:eastAsia="zh-CN"/>
              </w:rPr>
              <w:t>/豪华）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18"/>
                <w:szCs w:val="18"/>
                <w:lang w:val="en-US" w:eastAsia="zh-CN"/>
              </w:rPr>
              <w:t>入住选择</w:t>
            </w:r>
          </w:p>
          <w:p>
            <w:pPr>
              <w:jc w:val="center"/>
              <w:rPr>
                <w:rFonts w:hint="default" w:ascii="宋体" w:hAnsi="宋体" w:cs="仿宋"/>
                <w:kern w:val="0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="宋体" w:hAnsi="宋体" w:cs="仿宋"/>
                <w:kern w:val="0"/>
                <w:sz w:val="18"/>
                <w:szCs w:val="18"/>
                <w:lang w:eastAsia="zh-CN"/>
              </w:rPr>
              <w:t>单住/合住</w:t>
            </w:r>
            <w:r>
              <w:rPr>
                <w:rFonts w:hint="eastAsia" w:ascii="宋体" w:hAnsi="宋体" w:cs="仿宋"/>
                <w:kern w:val="0"/>
                <w:sz w:val="18"/>
                <w:szCs w:val="18"/>
                <w:lang w:val="en-US" w:eastAsia="zh-CN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  <w:sz w:val="18"/>
                <w:szCs w:val="18"/>
              </w:rPr>
            </w:pP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65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24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373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5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44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2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联系人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姓名</w:t>
            </w:r>
          </w:p>
        </w:tc>
        <w:tc>
          <w:tcPr>
            <w:tcW w:w="19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Times New Roman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入住时间</w:t>
            </w:r>
          </w:p>
        </w:tc>
        <w:tc>
          <w:tcPr>
            <w:tcW w:w="42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ascii="宋体" w:hAnsi="宋体" w:cs="仿宋"/>
                <w:kern w:val="0"/>
              </w:rPr>
              <w:t>3</w:t>
            </w:r>
            <w:r>
              <w:rPr>
                <w:rFonts w:hint="eastAsia" w:ascii="宋体" w:hAnsi="宋体" w:cs="仿宋"/>
                <w:kern w:val="0"/>
              </w:rPr>
              <w:t>月</w:t>
            </w:r>
            <w:r>
              <w:rPr>
                <w:rFonts w:ascii="宋体" w:hAnsi="宋体" w:cs="仿宋"/>
                <w:kern w:val="0"/>
              </w:rPr>
              <w:t>___</w:t>
            </w:r>
            <w:r>
              <w:rPr>
                <w:rFonts w:hint="eastAsia" w:ascii="宋体" w:hAnsi="宋体" w:cs="仿宋"/>
                <w:kern w:val="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kern w:val="0"/>
                <w:lang w:eastAsia="zh-CN"/>
              </w:rPr>
            </w:pPr>
            <w:r>
              <w:rPr>
                <w:rFonts w:hint="eastAsia" w:ascii="宋体" w:hAnsi="宋体" w:cs="仿宋"/>
                <w:kern w:val="0"/>
              </w:rPr>
              <w:t>联系人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手机</w:t>
            </w:r>
          </w:p>
        </w:tc>
        <w:tc>
          <w:tcPr>
            <w:tcW w:w="190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</w:rPr>
            </w:pPr>
          </w:p>
        </w:tc>
        <w:tc>
          <w:tcPr>
            <w:tcW w:w="137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</w:rPr>
              <w:t>离会时间</w:t>
            </w:r>
          </w:p>
        </w:tc>
        <w:tc>
          <w:tcPr>
            <w:tcW w:w="422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仿宋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仿宋"/>
                <w:kern w:val="0"/>
              </w:rPr>
              <w:t>3月___日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lang w:eastAsia="zh-CN"/>
              </w:rPr>
              <w:t>入住</w:t>
            </w:r>
          </w:p>
          <w:p>
            <w:pPr>
              <w:jc w:val="center"/>
              <w:rPr>
                <w:rFonts w:hint="eastAsia" w:ascii="宋体" w:hAnsi="宋体" w:eastAsia="宋体" w:cs="仿宋"/>
                <w:kern w:val="0"/>
                <w:lang w:eastAsia="zh-CN"/>
              </w:rPr>
            </w:pPr>
            <w:r>
              <w:rPr>
                <w:rFonts w:hint="eastAsia" w:ascii="宋体" w:hAnsi="宋体" w:cs="仿宋"/>
                <w:kern w:val="0"/>
                <w:lang w:eastAsia="zh-CN"/>
              </w:rPr>
              <w:t>其它说明</w:t>
            </w:r>
          </w:p>
        </w:tc>
        <w:tc>
          <w:tcPr>
            <w:tcW w:w="7505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 w:cs="仿宋"/>
                <w:kern w:val="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90" w:type="dxa"/>
            <w:vAlign w:val="center"/>
          </w:tcPr>
          <w:p>
            <w:pPr>
              <w:jc w:val="center"/>
              <w:rPr>
                <w:rFonts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</w:rPr>
              <w:t>房间说明</w:t>
            </w:r>
          </w:p>
        </w:tc>
        <w:tc>
          <w:tcPr>
            <w:tcW w:w="750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cs="仿宋"/>
                <w:kern w:val="0"/>
              </w:rPr>
            </w:pPr>
            <w:r>
              <w:rPr>
                <w:rFonts w:hint="eastAsia" w:ascii="宋体" w:hAnsi="宋体" w:cs="仿宋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cs="仿宋"/>
                <w:kern w:val="0"/>
              </w:rPr>
              <w:t>维也纳高级单间/标间（330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元</w:t>
            </w:r>
            <w:r>
              <w:rPr>
                <w:rFonts w:hint="eastAsia" w:ascii="宋体" w:hAnsi="宋体" w:cs="仿宋"/>
                <w:kern w:val="0"/>
              </w:rPr>
              <w:t>含早）、维也纳豪华单间/标间（380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元</w:t>
            </w:r>
            <w:r>
              <w:rPr>
                <w:rFonts w:hint="eastAsia" w:ascii="宋体" w:hAnsi="宋体" w:cs="仿宋"/>
                <w:kern w:val="0"/>
              </w:rPr>
              <w:t>含早）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cs="仿宋"/>
                <w:kern w:val="0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中州</w:t>
            </w:r>
            <w:r>
              <w:rPr>
                <w:rFonts w:hint="eastAsia" w:ascii="宋体" w:hAnsi="宋体" w:cs="仿宋"/>
                <w:kern w:val="0"/>
              </w:rPr>
              <w:t>高级单间/标间（480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元</w:t>
            </w:r>
            <w:r>
              <w:rPr>
                <w:rFonts w:hint="eastAsia" w:ascii="宋体" w:hAnsi="宋体" w:cs="仿宋"/>
                <w:kern w:val="0"/>
              </w:rPr>
              <w:t>含早）、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中州</w:t>
            </w:r>
            <w:r>
              <w:rPr>
                <w:rFonts w:hint="eastAsia" w:ascii="宋体" w:hAnsi="宋体" w:cs="仿宋"/>
                <w:kern w:val="0"/>
              </w:rPr>
              <w:t>豪华单间/标间（580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元</w:t>
            </w:r>
            <w:r>
              <w:rPr>
                <w:rFonts w:hint="eastAsia" w:ascii="宋体" w:hAnsi="宋体" w:cs="仿宋"/>
                <w:kern w:val="0"/>
              </w:rPr>
              <w:t>含早）</w:t>
            </w:r>
            <w:r>
              <w:rPr>
                <w:rFonts w:hint="eastAsia" w:ascii="宋体" w:hAnsi="宋体" w:cs="仿宋"/>
                <w:kern w:val="0"/>
                <w:lang w:eastAsia="zh-CN"/>
              </w:rPr>
              <w:t>。</w:t>
            </w:r>
          </w:p>
          <w:p>
            <w:pPr>
              <w:jc w:val="left"/>
              <w:rPr>
                <w:rFonts w:hint="eastAsia" w:ascii="宋体" w:hAnsi="宋体" w:cs="仿宋"/>
                <w:kern w:val="0"/>
                <w:lang w:val="en-US" w:eastAsia="zh-CN"/>
              </w:rPr>
            </w:pPr>
            <w:r>
              <w:rPr>
                <w:rFonts w:hint="eastAsia" w:ascii="宋体" w:hAnsi="宋体" w:cs="仿宋"/>
                <w:kern w:val="0"/>
                <w:lang w:val="en-US" w:eastAsia="zh-CN"/>
              </w:rPr>
              <w:t>3.根据单位要求和酒店情况，选择合适酒店、房型、以及单住或合住。</w:t>
            </w:r>
          </w:p>
          <w:p>
            <w:pPr>
              <w:jc w:val="left"/>
              <w:rPr>
                <w:rFonts w:hint="eastAsia" w:ascii="宋体" w:hAnsi="宋体" w:eastAsia="宋体" w:cs="仿宋"/>
                <w:kern w:val="0"/>
                <w:lang w:eastAsia="zh-CN"/>
              </w:rPr>
            </w:pPr>
            <w:r>
              <w:rPr>
                <w:rFonts w:hint="eastAsia" w:ascii="宋体" w:hAnsi="宋体" w:cs="仿宋"/>
                <w:b/>
                <w:bCs/>
                <w:kern w:val="0"/>
                <w:lang w:val="en-US" w:eastAsia="zh-CN"/>
              </w:rPr>
              <w:t>4.考虑到酒店资源有限，</w:t>
            </w:r>
            <w:r>
              <w:rPr>
                <w:rFonts w:hint="eastAsia" w:ascii="宋体" w:hAnsi="宋体" w:cs="仿宋"/>
                <w:b/>
                <w:bCs/>
                <w:kern w:val="0"/>
              </w:rPr>
              <w:t>如所选酒店或房型住满，则安排其它酒店或房型</w:t>
            </w:r>
            <w:r>
              <w:rPr>
                <w:rFonts w:hint="eastAsia" w:ascii="宋体" w:hAnsi="宋体" w:cs="仿宋"/>
                <w:b/>
                <w:bCs/>
                <w:kern w:val="0"/>
                <w:lang w:eastAsia="zh-CN"/>
              </w:rPr>
              <w:t>。</w:t>
            </w:r>
          </w:p>
        </w:tc>
      </w:tr>
    </w:tbl>
    <w:p>
      <w:pPr>
        <w:spacing w:line="360" w:lineRule="auto"/>
        <w:jc w:val="left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注：1.</w:t>
      </w:r>
      <w:r>
        <w:rPr>
          <w:rFonts w:hint="eastAsia"/>
          <w:sz w:val="24"/>
          <w:szCs w:val="24"/>
          <w:lang w:eastAsia="zh-CN"/>
        </w:rPr>
        <w:t>参会</w:t>
      </w:r>
      <w:r>
        <w:rPr>
          <w:rFonts w:hint="eastAsia"/>
          <w:sz w:val="24"/>
          <w:szCs w:val="24"/>
        </w:rPr>
        <w:t>报名截止时间：20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jc w:val="left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2.</w:t>
      </w:r>
      <w:r>
        <w:rPr>
          <w:rFonts w:hint="eastAsia"/>
          <w:sz w:val="24"/>
          <w:szCs w:val="24"/>
        </w:rPr>
        <w:t>请</w:t>
      </w:r>
      <w:r>
        <w:rPr>
          <w:rFonts w:hint="eastAsia"/>
          <w:sz w:val="24"/>
          <w:szCs w:val="24"/>
          <w:lang w:eastAsia="zh-CN"/>
        </w:rPr>
        <w:t>认真</w:t>
      </w:r>
      <w:r>
        <w:rPr>
          <w:rFonts w:hint="eastAsia"/>
          <w:sz w:val="24"/>
          <w:szCs w:val="24"/>
        </w:rPr>
        <w:t>填写</w:t>
      </w:r>
      <w:r>
        <w:rPr>
          <w:rFonts w:hint="eastAsia"/>
          <w:sz w:val="24"/>
          <w:szCs w:val="24"/>
          <w:lang w:eastAsia="zh-CN"/>
        </w:rPr>
        <w:t>参会</w:t>
      </w:r>
      <w:r>
        <w:rPr>
          <w:rFonts w:hint="eastAsia"/>
          <w:sz w:val="24"/>
          <w:szCs w:val="24"/>
        </w:rPr>
        <w:t>回执（附件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并发送至</w:t>
      </w:r>
      <w:r>
        <w:rPr>
          <w:rFonts w:hint="eastAsia"/>
          <w:b/>
          <w:bCs/>
          <w:sz w:val="24"/>
          <w:szCs w:val="24"/>
        </w:rPr>
        <w:t>会务组邮箱：hhsygjyj@163.com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/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.会前缴费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  <w:lang w:val="en-US" w:eastAsia="zh-CN"/>
        </w:rPr>
        <w:t>会务费</w:t>
      </w:r>
      <w:r>
        <w:rPr>
          <w:rFonts w:hint="eastAsia"/>
          <w:sz w:val="24"/>
          <w:szCs w:val="24"/>
          <w:lang w:eastAsia="zh-CN"/>
        </w:rPr>
        <w:t>优惠至</w:t>
      </w:r>
      <w:r>
        <w:rPr>
          <w:rFonts w:hint="eastAsia"/>
          <w:sz w:val="24"/>
          <w:szCs w:val="24"/>
          <w:lang w:val="en-US" w:eastAsia="zh-CN"/>
        </w:rPr>
        <w:t>1100元/人，</w:t>
      </w:r>
      <w:r>
        <w:rPr>
          <w:rFonts w:hint="eastAsia"/>
          <w:sz w:val="24"/>
          <w:szCs w:val="24"/>
        </w:rPr>
        <w:t>截止时间为2020年3月5日24时。</w:t>
      </w:r>
      <w:r>
        <w:rPr>
          <w:rFonts w:hint="eastAsia"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ind w:firstLine="480"/>
        <w:jc w:val="left"/>
        <w:rPr>
          <w:rFonts w:ascii="仿宋_GB2312" w:hAnsi="仿宋" w:eastAsia="仿宋_GB2312" w:cs="仿宋_GB2312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4.除“参会回执”报名方式外，可采用“</w:t>
      </w:r>
      <w:r>
        <w:rPr>
          <w:rFonts w:hint="eastAsia" w:ascii="仿宋_GB2312" w:hAnsi="仿宋" w:eastAsia="仿宋_GB2312" w:cs="仿宋_GB2312"/>
          <w:b/>
          <w:bCs/>
          <w:sz w:val="24"/>
          <w:szCs w:val="24"/>
        </w:rPr>
        <w:t>微信扫</w:t>
      </w:r>
      <w:r>
        <w:rPr>
          <w:rFonts w:hint="eastAsia" w:ascii="仿宋_GB2312" w:hAnsi="仿宋" w:eastAsia="仿宋_GB2312" w:cs="仿宋_GB2312"/>
          <w:b/>
          <w:bCs/>
          <w:sz w:val="24"/>
          <w:szCs w:val="24"/>
          <w:lang w:val="en-US" w:eastAsia="zh-CN"/>
        </w:rPr>
        <w:t>码</w:t>
      </w:r>
      <w:r>
        <w:rPr>
          <w:rFonts w:hint="eastAsia"/>
          <w:b/>
          <w:bCs/>
          <w:sz w:val="24"/>
          <w:szCs w:val="24"/>
          <w:lang w:val="en-US" w:eastAsia="zh-CN"/>
        </w:rPr>
        <w:t>”方式</w:t>
      </w:r>
      <w:r>
        <w:rPr>
          <w:rFonts w:hint="eastAsia" w:ascii="仿宋_GB2312" w:hAnsi="仿宋" w:eastAsia="仿宋_GB2312" w:cs="仿宋_GB2312"/>
          <w:b/>
          <w:bCs/>
          <w:sz w:val="24"/>
          <w:szCs w:val="24"/>
        </w:rPr>
        <w:t>报名</w:t>
      </w:r>
      <w:r>
        <w:rPr>
          <w:rFonts w:hint="eastAsia" w:ascii="仿宋_GB2312" w:hAnsi="仿宋" w:eastAsia="仿宋_GB2312" w:cs="仿宋_GB2312"/>
          <w:b/>
          <w:bCs/>
          <w:sz w:val="24"/>
          <w:szCs w:val="24"/>
          <w:lang w:val="en-US" w:eastAsia="zh-CN"/>
        </w:rPr>
        <w:t>和缴费</w:t>
      </w:r>
      <w:r>
        <w:rPr>
          <w:rFonts w:hint="eastAsia" w:ascii="仿宋_GB2312" w:hAnsi="仿宋" w:eastAsia="仿宋_GB2312" w:cs="仿宋_GB2312"/>
          <w:b/>
          <w:bCs/>
          <w:sz w:val="24"/>
          <w:szCs w:val="24"/>
        </w:rPr>
        <w:t>。</w:t>
      </w:r>
    </w:p>
    <w:p>
      <w:pPr>
        <w:pStyle w:val="4"/>
        <w:spacing w:beforeAutospacing="0" w:afterAutospacing="0" w:line="360" w:lineRule="auto"/>
        <w:ind w:firstLine="840" w:firstLineChars="300"/>
        <w:contextualSpacing/>
        <w:rPr>
          <w:rFonts w:ascii="仿宋_GB2312" w:hAnsi="仿宋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935" distR="114935" simplePos="0" relativeHeight="251677696" behindDoc="0" locked="0" layoutInCell="1" allowOverlap="1">
            <wp:simplePos x="0" y="0"/>
            <wp:positionH relativeFrom="column">
              <wp:posOffset>3545205</wp:posOffset>
            </wp:positionH>
            <wp:positionV relativeFrom="paragraph">
              <wp:posOffset>106045</wp:posOffset>
            </wp:positionV>
            <wp:extent cx="1208405" cy="1219835"/>
            <wp:effectExtent l="0" t="0" r="10795" b="18415"/>
            <wp:wrapSquare wrapText="bothSides"/>
            <wp:docPr id="8" name="图片 8" descr="2020双高论坛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2020双高论坛群聊二维码"/>
                    <pic:cNvPicPr>
                      <a:picLocks noChangeAspect="1"/>
                    </pic:cNvPicPr>
                  </pic:nvPicPr>
                  <pic:blipFill>
                    <a:blip r:embed="rId5"/>
                    <a:srcRect l="4822" r="6954" b="8116"/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" w:eastAsia="仿宋_GB2312" w:cs="仿宋_GB2312"/>
          <w:sz w:val="28"/>
          <w:szCs w:val="28"/>
        </w:rPr>
        <w:drawing>
          <wp:inline distT="0" distB="0" distL="114300" distR="114300">
            <wp:extent cx="1350645" cy="1350645"/>
            <wp:effectExtent l="0" t="0" r="1905" b="1905"/>
            <wp:docPr id="3" name="图片 3" descr="0fe1b7bb10fdc25229f9989a6a91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fe1b7bb10fdc25229f9989a6a9102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5064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4"/>
        <w:widowControl/>
        <w:snapToGrid w:val="0"/>
        <w:spacing w:beforeAutospacing="0" w:afterAutospacing="0" w:line="36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 xml:space="preserve">     扫码可报名                    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Times New Roman"/>
          <w:sz w:val="28"/>
          <w:szCs w:val="28"/>
        </w:rPr>
        <w:t xml:space="preserve"> 参会可进群</w:t>
      </w:r>
    </w:p>
    <w:p>
      <w:pPr>
        <w:pStyle w:val="4"/>
        <w:widowControl/>
        <w:snapToGrid w:val="0"/>
        <w:spacing w:beforeAutospacing="0" w:afterAutospacing="0" w:line="360" w:lineRule="auto"/>
        <w:ind w:firstLine="562" w:firstLineChars="200"/>
        <w:rPr>
          <w:rFonts w:hint="eastAsia" w:ascii="仿宋" w:hAnsi="仿宋" w:eastAsia="仿宋" w:cs="Times New Roman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8"/>
          <w:szCs w:val="28"/>
        </w:rPr>
        <w:t>扫码报名成功后，参会者不用再提交“参会回执”</w:t>
      </w:r>
      <w:r>
        <w:rPr>
          <w:rFonts w:hint="eastAsia" w:ascii="仿宋" w:hAnsi="仿宋" w:eastAsia="仿宋" w:cs="Times New Roman"/>
          <w:b/>
          <w:bCs/>
          <w:sz w:val="28"/>
          <w:szCs w:val="28"/>
          <w:lang w:eastAsia="zh-CN"/>
        </w:rPr>
        <w:t>。</w:t>
      </w:r>
    </w:p>
    <w:p>
      <w:pPr>
        <w:pStyle w:val="4"/>
        <w:widowControl/>
        <w:snapToGrid w:val="0"/>
        <w:spacing w:beforeAutospacing="0" w:afterAutospacing="0" w:line="360" w:lineRule="auto"/>
        <w:ind w:firstLine="560" w:firstLineChars="200"/>
        <w:rPr>
          <w:rFonts w:ascii="仿宋" w:hAnsi="仿宋" w:eastAsia="仿宋" w:cs="Times New Roma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参会者</w:t>
      </w:r>
      <w:r>
        <w:rPr>
          <w:rFonts w:hint="eastAsia" w:ascii="仿宋" w:hAnsi="仿宋" w:eastAsia="仿宋" w:cs="Times New Roman"/>
          <w:sz w:val="28"/>
          <w:szCs w:val="28"/>
        </w:rPr>
        <w:t>可以申请加入“2020双高论坛”QQ群。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</w:rPr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3"/>
      <w:rPr>
        <w:rFonts w:cs="Times New Roma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2C2D5B"/>
    <w:multiLevelType w:val="singleLevel"/>
    <w:tmpl w:val="C62C2D5B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D244DE"/>
    <w:rsid w:val="36DA2A31"/>
    <w:rsid w:val="75D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 w:cs="Times New Roman"/>
      <w:b/>
      <w:sz w:val="32"/>
      <w:lang w:eastAsia="en-US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paragraph" w:customStyle="1" w:styleId="7">
    <w:name w:val="样式2"/>
    <w:basedOn w:val="1"/>
    <w:uiPriority w:val="0"/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Gypsophila</cp:lastModifiedBy>
  <dcterms:modified xsi:type="dcterms:W3CDTF">2019-12-19T05:33:09Z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